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8C76" w14:textId="77777777" w:rsidR="00643030" w:rsidRPr="00256046" w:rsidRDefault="00D71826">
      <w:pPr>
        <w:rPr>
          <w:rFonts w:ascii="Arial" w:hAnsi="Arial" w:cs="Arial"/>
          <w:b/>
          <w:sz w:val="28"/>
          <w:u w:val="single"/>
        </w:rPr>
      </w:pPr>
      <w:r w:rsidRPr="00256046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2C50F48D" wp14:editId="38C29BEB">
            <wp:simplePos x="0" y="0"/>
            <wp:positionH relativeFrom="margin">
              <wp:posOffset>5048380</wp:posOffset>
            </wp:positionH>
            <wp:positionV relativeFrom="margin">
              <wp:posOffset>-266065</wp:posOffset>
            </wp:positionV>
            <wp:extent cx="1132710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6" cy="80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046">
        <w:rPr>
          <w:rFonts w:ascii="Arial" w:hAnsi="Arial" w:cs="Arial"/>
          <w:b/>
          <w:sz w:val="28"/>
          <w:u w:val="single"/>
        </w:rPr>
        <w:t>Merkblatt für Schiedsrichter</w:t>
      </w:r>
      <w:r w:rsidR="00030F37">
        <w:rPr>
          <w:rFonts w:ascii="Arial" w:hAnsi="Arial" w:cs="Arial"/>
          <w:b/>
          <w:sz w:val="28"/>
          <w:u w:val="single"/>
        </w:rPr>
        <w:t>innen</w:t>
      </w:r>
      <w:r w:rsidR="00DF2228">
        <w:rPr>
          <w:rFonts w:ascii="Arial" w:hAnsi="Arial" w:cs="Arial"/>
          <w:b/>
          <w:sz w:val="28"/>
          <w:u w:val="single"/>
        </w:rPr>
        <w:t xml:space="preserve"> </w:t>
      </w:r>
    </w:p>
    <w:p w14:paraId="2DD376C4" w14:textId="77777777" w:rsidR="00256046" w:rsidRPr="00D71826" w:rsidRDefault="00256046">
      <w:pPr>
        <w:rPr>
          <w:rFonts w:ascii="Arial" w:hAnsi="Arial" w:cs="Arial"/>
        </w:rPr>
      </w:pPr>
    </w:p>
    <w:p w14:paraId="248011B9" w14:textId="77777777" w:rsidR="00D71826" w:rsidRPr="00256046" w:rsidRDefault="00D71826" w:rsidP="00D71826">
      <w:pPr>
        <w:rPr>
          <w:rFonts w:ascii="Arial" w:hAnsi="Arial" w:cs="Arial"/>
          <w:b/>
          <w:sz w:val="24"/>
        </w:rPr>
      </w:pPr>
      <w:r w:rsidRPr="00256046">
        <w:rPr>
          <w:rFonts w:ascii="Arial" w:hAnsi="Arial" w:cs="Arial"/>
          <w:b/>
          <w:sz w:val="24"/>
        </w:rPr>
        <w:t>Vor dem Spiel</w:t>
      </w:r>
    </w:p>
    <w:p w14:paraId="6034BBD9" w14:textId="77777777" w:rsidR="00D71826" w:rsidRPr="00D71826" w:rsidRDefault="00D71826" w:rsidP="00D7182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D71826">
        <w:rPr>
          <w:rFonts w:ascii="Arial" w:hAnsi="Arial" w:cs="Arial"/>
        </w:rPr>
        <w:t>10 Min. vor Spielbeginn auf dem Platz sein.</w:t>
      </w:r>
    </w:p>
    <w:p w14:paraId="62176546" w14:textId="77777777" w:rsidR="00D71826" w:rsidRDefault="00D71826" w:rsidP="00D7182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D71826">
        <w:rPr>
          <w:rFonts w:ascii="Arial" w:hAnsi="Arial" w:cs="Arial"/>
        </w:rPr>
        <w:t xml:space="preserve">Mit den MS-Verantwortlichen zusammenkommen und </w:t>
      </w:r>
      <w:r>
        <w:rPr>
          <w:rFonts w:ascii="Arial" w:hAnsi="Arial" w:cs="Arial"/>
        </w:rPr>
        <w:t xml:space="preserve">sich kurz </w:t>
      </w:r>
      <w:r w:rsidRPr="00D71826">
        <w:rPr>
          <w:rFonts w:ascii="Arial" w:hAnsi="Arial" w:cs="Arial"/>
        </w:rPr>
        <w:t>vorstelle</w:t>
      </w:r>
      <w:r>
        <w:rPr>
          <w:rFonts w:ascii="Arial" w:hAnsi="Arial" w:cs="Arial"/>
        </w:rPr>
        <w:t>n. Kurz die Regeln erläutern:</w:t>
      </w:r>
      <w:r>
        <w:rPr>
          <w:rFonts w:ascii="Arial" w:hAnsi="Arial" w:cs="Arial"/>
        </w:rPr>
        <w:tab/>
      </w:r>
    </w:p>
    <w:p w14:paraId="3695086B" w14:textId="77777777" w:rsidR="00D71826" w:rsidRDefault="00D71826" w:rsidP="00D7182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Anzahl Spielerinnen definieren (Normal 7 Feldspielerinnen und 1 Torhüterin)</w:t>
      </w:r>
    </w:p>
    <w:p w14:paraId="0E70D07C" w14:textId="77777777" w:rsidR="00907E6D" w:rsidRDefault="00907E6D" w:rsidP="00D7182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Anstoss hat die erstgenannte MS der Paarung</w:t>
      </w:r>
    </w:p>
    <w:p w14:paraId="18FACFD5" w14:textId="77777777" w:rsidR="00D71826" w:rsidRDefault="00626D5C" w:rsidP="00D7182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Abseits</w:t>
      </w:r>
      <w:r w:rsidR="00D71826">
        <w:rPr>
          <w:rFonts w:ascii="Arial" w:hAnsi="Arial" w:cs="Arial"/>
        </w:rPr>
        <w:t xml:space="preserve"> ab Mittellin</w:t>
      </w:r>
      <w:r>
        <w:rPr>
          <w:rFonts w:ascii="Arial" w:hAnsi="Arial" w:cs="Arial"/>
        </w:rPr>
        <w:t>ie</w:t>
      </w:r>
    </w:p>
    <w:p w14:paraId="6903ED5A" w14:textId="77777777" w:rsidR="00626D5C" w:rsidRDefault="00626D5C" w:rsidP="00D7182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Mindestens mehr Spielerinnen der eigenen MS als Ausgeliehene</w:t>
      </w:r>
      <w:r w:rsidR="0042292D">
        <w:rPr>
          <w:rFonts w:ascii="Arial" w:hAnsi="Arial" w:cs="Arial"/>
        </w:rPr>
        <w:t xml:space="preserve"> auf dem Feld</w:t>
      </w:r>
    </w:p>
    <w:p w14:paraId="56B580C4" w14:textId="77777777" w:rsidR="00626D5C" w:rsidRDefault="00626D5C" w:rsidP="00D7182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Spielzeit 2 x 30 Minuten, Pause max. 15 Minuten </w:t>
      </w:r>
    </w:p>
    <w:p w14:paraId="0C19CEB3" w14:textId="77777777" w:rsidR="00256046" w:rsidRDefault="00256046" w:rsidP="00626D5C">
      <w:pPr>
        <w:rPr>
          <w:rFonts w:ascii="Arial" w:hAnsi="Arial" w:cs="Arial"/>
        </w:rPr>
      </w:pPr>
    </w:p>
    <w:p w14:paraId="551B674B" w14:textId="77777777" w:rsidR="00626D5C" w:rsidRPr="00256046" w:rsidRDefault="00626D5C" w:rsidP="00626D5C">
      <w:pPr>
        <w:rPr>
          <w:rFonts w:ascii="Arial" w:hAnsi="Arial" w:cs="Arial"/>
          <w:b/>
          <w:sz w:val="24"/>
        </w:rPr>
      </w:pPr>
      <w:r w:rsidRPr="00256046">
        <w:rPr>
          <w:rFonts w:ascii="Arial" w:hAnsi="Arial" w:cs="Arial"/>
          <w:b/>
          <w:sz w:val="24"/>
        </w:rPr>
        <w:t>Rund ums Spiel</w:t>
      </w:r>
      <w:r w:rsidR="003873F6">
        <w:rPr>
          <w:rFonts w:ascii="Arial" w:hAnsi="Arial" w:cs="Arial"/>
          <w:b/>
          <w:sz w:val="24"/>
        </w:rPr>
        <w:t xml:space="preserve"> - die wichtigsten S</w:t>
      </w:r>
      <w:r w:rsidRPr="00256046">
        <w:rPr>
          <w:rFonts w:ascii="Arial" w:hAnsi="Arial" w:cs="Arial"/>
          <w:b/>
          <w:sz w:val="24"/>
        </w:rPr>
        <w:t>pielregeln</w:t>
      </w:r>
    </w:p>
    <w:p w14:paraId="17567FEA" w14:textId="77777777" w:rsidR="00626D5C" w:rsidRPr="00626D5C" w:rsidRDefault="00626D5C" w:rsidP="00626D5C">
      <w:pPr>
        <w:rPr>
          <w:rFonts w:ascii="Arial" w:hAnsi="Arial" w:cs="Arial"/>
        </w:rPr>
      </w:pPr>
    </w:p>
    <w:p w14:paraId="6C75FB69" w14:textId="77777777" w:rsidR="00626D5C" w:rsidRDefault="00626D5C" w:rsidP="00626D5C">
      <w:pPr>
        <w:rPr>
          <w:rFonts w:ascii="Arial" w:hAnsi="Arial" w:cs="Arial"/>
          <w:i/>
        </w:rPr>
      </w:pPr>
      <w:r w:rsidRPr="0015253F">
        <w:rPr>
          <w:rFonts w:ascii="Arial" w:hAnsi="Arial" w:cs="Arial"/>
          <w:i/>
        </w:rPr>
        <w:t>Einwurf</w:t>
      </w:r>
      <w:r w:rsidR="0015253F" w:rsidRPr="0015253F">
        <w:rPr>
          <w:rFonts w:ascii="Arial" w:hAnsi="Arial" w:cs="Arial"/>
          <w:i/>
        </w:rPr>
        <w:t>/Fouleinwurf</w:t>
      </w:r>
    </w:p>
    <w:p w14:paraId="053AEF52" w14:textId="77777777" w:rsidR="00626D5C" w:rsidRPr="00626D5C" w:rsidRDefault="001976C5" w:rsidP="006C1B6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E44B6C" wp14:editId="7D2E1D23">
            <wp:simplePos x="0" y="0"/>
            <wp:positionH relativeFrom="column">
              <wp:posOffset>777240</wp:posOffset>
            </wp:positionH>
            <wp:positionV relativeFrom="paragraph">
              <wp:posOffset>739140</wp:posOffset>
            </wp:positionV>
            <wp:extent cx="2088515" cy="2189480"/>
            <wp:effectExtent l="0" t="0" r="0" b="0"/>
            <wp:wrapThrough wrapText="bothSides">
              <wp:wrapPolygon edited="0">
                <wp:start x="0" y="0"/>
                <wp:lineTo x="0" y="21425"/>
                <wp:lineTo x="21410" y="21425"/>
                <wp:lineTo x="2141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61" w:rsidRPr="006C1B61">
        <w:rPr>
          <w:rFonts w:ascii="Arial" w:hAnsi="Arial" w:cs="Arial"/>
        </w:rPr>
        <w:t>Der</w:t>
      </w:r>
      <w:r w:rsidR="006C1B61">
        <w:rPr>
          <w:rFonts w:ascii="Arial" w:hAnsi="Arial" w:cs="Arial"/>
        </w:rPr>
        <w:t xml:space="preserve"> ganze Umfang des Balles muss die ganze Seitenlinie überqueren (</w:t>
      </w:r>
      <w:r w:rsidR="00907E6D">
        <w:rPr>
          <w:rFonts w:ascii="Arial" w:hAnsi="Arial" w:cs="Arial"/>
        </w:rPr>
        <w:t xml:space="preserve">gilt auch beim Tor, </w:t>
      </w:r>
      <w:r w:rsidR="006C1B61">
        <w:rPr>
          <w:rFonts w:ascii="Arial" w:hAnsi="Arial" w:cs="Arial"/>
        </w:rPr>
        <w:t>s</w:t>
      </w:r>
      <w:r w:rsidR="003873F6">
        <w:rPr>
          <w:rFonts w:ascii="Arial" w:hAnsi="Arial" w:cs="Arial"/>
        </w:rPr>
        <w:t>iehe</w:t>
      </w:r>
      <w:r w:rsidR="006C1B61">
        <w:rPr>
          <w:rFonts w:ascii="Arial" w:hAnsi="Arial" w:cs="Arial"/>
        </w:rPr>
        <w:t xml:space="preserve"> Skizze), damit ein Einwurf zugesprochen werden kann. </w:t>
      </w:r>
      <w:r w:rsidR="0042292D">
        <w:rPr>
          <w:rFonts w:ascii="Arial" w:hAnsi="Arial" w:cs="Arial"/>
        </w:rPr>
        <w:t>Die</w:t>
      </w:r>
      <w:r w:rsidR="00626D5C" w:rsidRPr="00626D5C">
        <w:rPr>
          <w:rFonts w:ascii="Arial" w:hAnsi="Arial" w:cs="Arial"/>
        </w:rPr>
        <w:t xml:space="preserve"> Spieler</w:t>
      </w:r>
      <w:r w:rsidR="0042292D">
        <w:rPr>
          <w:rFonts w:ascii="Arial" w:hAnsi="Arial" w:cs="Arial"/>
        </w:rPr>
        <w:t>in</w:t>
      </w:r>
      <w:r w:rsidR="00626D5C" w:rsidRPr="00626D5C">
        <w:rPr>
          <w:rFonts w:ascii="Arial" w:hAnsi="Arial" w:cs="Arial"/>
        </w:rPr>
        <w:t xml:space="preserve"> muss den Ball </w:t>
      </w:r>
      <w:r w:rsidR="0042292D">
        <w:rPr>
          <w:rFonts w:ascii="Arial" w:hAnsi="Arial" w:cs="Arial"/>
        </w:rPr>
        <w:t>mit beiden Händen festhalten. Sie</w:t>
      </w:r>
      <w:r w:rsidR="00626D5C" w:rsidRPr="00626D5C">
        <w:rPr>
          <w:rFonts w:ascii="Arial" w:hAnsi="Arial" w:cs="Arial"/>
        </w:rPr>
        <w:t xml:space="preserve"> </w:t>
      </w:r>
      <w:r w:rsidR="0042292D">
        <w:rPr>
          <w:rFonts w:ascii="Arial" w:hAnsi="Arial" w:cs="Arial"/>
        </w:rPr>
        <w:t>wirft ihn von hinten über ihren</w:t>
      </w:r>
      <w:r w:rsidR="00626D5C" w:rsidRPr="00626D5C">
        <w:rPr>
          <w:rFonts w:ascii="Arial" w:hAnsi="Arial" w:cs="Arial"/>
        </w:rPr>
        <w:t xml:space="preserve"> Kopf </w:t>
      </w:r>
      <w:r w:rsidR="0042292D">
        <w:rPr>
          <w:rFonts w:ascii="Arial" w:hAnsi="Arial" w:cs="Arial"/>
        </w:rPr>
        <w:t>aufs Feld. Dabei steht sie</w:t>
      </w:r>
      <w:r w:rsidR="00626D5C" w:rsidRPr="00626D5C">
        <w:rPr>
          <w:rFonts w:ascii="Arial" w:hAnsi="Arial" w:cs="Arial"/>
        </w:rPr>
        <w:t xml:space="preserve"> </w:t>
      </w:r>
      <w:r w:rsidR="00626D5C">
        <w:rPr>
          <w:rFonts w:ascii="Arial" w:hAnsi="Arial" w:cs="Arial"/>
        </w:rPr>
        <w:t xml:space="preserve">mit einem Teil jedes Fusses </w:t>
      </w:r>
      <w:r w:rsidR="00626D5C" w:rsidRPr="00626D5C">
        <w:rPr>
          <w:rFonts w:ascii="Arial" w:hAnsi="Arial" w:cs="Arial"/>
        </w:rPr>
        <w:t>auf oder hinter der Seitenlinie</w:t>
      </w:r>
      <w:r w:rsidR="00626D5C">
        <w:rPr>
          <w:rFonts w:ascii="Arial" w:hAnsi="Arial" w:cs="Arial"/>
        </w:rPr>
        <w:t>.</w:t>
      </w:r>
      <w:r w:rsidR="0042292D">
        <w:rPr>
          <w:rFonts w:ascii="Arial" w:hAnsi="Arial" w:cs="Arial"/>
        </w:rPr>
        <w:t xml:space="preserve"> Bei einem Fouleinwurf darf die</w:t>
      </w:r>
      <w:r w:rsidR="0015253F">
        <w:rPr>
          <w:rFonts w:ascii="Arial" w:hAnsi="Arial" w:cs="Arial"/>
        </w:rPr>
        <w:t xml:space="preserve"> Gegner</w:t>
      </w:r>
      <w:r w:rsidR="0042292D">
        <w:rPr>
          <w:rFonts w:ascii="Arial" w:hAnsi="Arial" w:cs="Arial"/>
        </w:rPr>
        <w:t>in</w:t>
      </w:r>
      <w:r w:rsidR="0015253F">
        <w:rPr>
          <w:rFonts w:ascii="Arial" w:hAnsi="Arial" w:cs="Arial"/>
        </w:rPr>
        <w:t xml:space="preserve"> einwerfen.</w:t>
      </w:r>
    </w:p>
    <w:p w14:paraId="40FBE026" w14:textId="77777777" w:rsidR="00907E6D" w:rsidRDefault="00907E6D" w:rsidP="00626D5C">
      <w:pPr>
        <w:rPr>
          <w:rFonts w:ascii="Arial" w:hAnsi="Arial" w:cs="Arial"/>
        </w:rPr>
      </w:pPr>
    </w:p>
    <w:p w14:paraId="19D2F6F6" w14:textId="77777777" w:rsidR="00256046" w:rsidRDefault="00256046" w:rsidP="00626D5C">
      <w:pPr>
        <w:rPr>
          <w:rFonts w:ascii="Arial" w:hAnsi="Arial" w:cs="Arial"/>
        </w:rPr>
      </w:pPr>
    </w:p>
    <w:p w14:paraId="4D58F716" w14:textId="77777777" w:rsidR="00256046" w:rsidRDefault="00DF2228" w:rsidP="00626D5C">
      <w:pPr>
        <w:rPr>
          <w:rFonts w:ascii="Arial" w:hAnsi="Arial" w:cs="Arial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20BCAD" wp14:editId="1BF32785">
            <wp:simplePos x="0" y="0"/>
            <wp:positionH relativeFrom="column">
              <wp:posOffset>3562350</wp:posOffset>
            </wp:positionH>
            <wp:positionV relativeFrom="paragraph">
              <wp:posOffset>78105</wp:posOffset>
            </wp:positionV>
            <wp:extent cx="2222500" cy="12496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BD7EA" w14:textId="77777777" w:rsidR="00256046" w:rsidRDefault="00256046" w:rsidP="00626D5C">
      <w:pPr>
        <w:rPr>
          <w:rFonts w:ascii="Arial" w:hAnsi="Arial" w:cs="Arial"/>
        </w:rPr>
      </w:pPr>
    </w:p>
    <w:p w14:paraId="06670C72" w14:textId="77777777" w:rsidR="00256046" w:rsidRDefault="00256046" w:rsidP="00626D5C">
      <w:pPr>
        <w:rPr>
          <w:rFonts w:ascii="Arial" w:hAnsi="Arial" w:cs="Arial"/>
        </w:rPr>
      </w:pPr>
    </w:p>
    <w:p w14:paraId="3A551C20" w14:textId="77777777" w:rsidR="00256046" w:rsidRDefault="00256046" w:rsidP="00626D5C">
      <w:pPr>
        <w:rPr>
          <w:rFonts w:ascii="Arial" w:hAnsi="Arial" w:cs="Arial"/>
        </w:rPr>
      </w:pPr>
    </w:p>
    <w:p w14:paraId="6E24BFA1" w14:textId="77777777" w:rsidR="00256046" w:rsidRDefault="00256046" w:rsidP="00626D5C">
      <w:pPr>
        <w:rPr>
          <w:rFonts w:ascii="Arial" w:hAnsi="Arial" w:cs="Arial"/>
        </w:rPr>
      </w:pPr>
    </w:p>
    <w:p w14:paraId="12D872AF" w14:textId="77777777" w:rsidR="00256046" w:rsidRDefault="00256046" w:rsidP="00626D5C">
      <w:pPr>
        <w:rPr>
          <w:rFonts w:ascii="Arial" w:hAnsi="Arial" w:cs="Arial"/>
        </w:rPr>
      </w:pPr>
    </w:p>
    <w:p w14:paraId="14B46C55" w14:textId="77777777" w:rsidR="00256046" w:rsidRDefault="00256046" w:rsidP="00626D5C">
      <w:pPr>
        <w:rPr>
          <w:rFonts w:ascii="Arial" w:hAnsi="Arial" w:cs="Arial"/>
        </w:rPr>
      </w:pPr>
    </w:p>
    <w:p w14:paraId="68ACBAAA" w14:textId="77777777" w:rsidR="00256046" w:rsidRDefault="00256046" w:rsidP="00626D5C">
      <w:pPr>
        <w:rPr>
          <w:rFonts w:ascii="Arial" w:hAnsi="Arial" w:cs="Arial"/>
        </w:rPr>
      </w:pPr>
    </w:p>
    <w:p w14:paraId="4581F807" w14:textId="77777777" w:rsidR="00256046" w:rsidRDefault="00256046" w:rsidP="00626D5C">
      <w:pPr>
        <w:rPr>
          <w:rFonts w:ascii="Arial" w:hAnsi="Arial" w:cs="Arial"/>
        </w:rPr>
      </w:pPr>
    </w:p>
    <w:p w14:paraId="26151071" w14:textId="77777777" w:rsidR="00256046" w:rsidRDefault="00256046" w:rsidP="00626D5C">
      <w:pPr>
        <w:rPr>
          <w:rFonts w:ascii="Arial" w:hAnsi="Arial" w:cs="Arial"/>
        </w:rPr>
      </w:pPr>
    </w:p>
    <w:p w14:paraId="1124881C" w14:textId="77777777" w:rsidR="00256046" w:rsidRDefault="00256046" w:rsidP="00626D5C">
      <w:pPr>
        <w:rPr>
          <w:rFonts w:ascii="Arial" w:hAnsi="Arial" w:cs="Arial"/>
        </w:rPr>
      </w:pPr>
    </w:p>
    <w:p w14:paraId="41865178" w14:textId="77777777" w:rsidR="00256046" w:rsidRDefault="00256046" w:rsidP="00626D5C">
      <w:pPr>
        <w:rPr>
          <w:rFonts w:ascii="Arial" w:hAnsi="Arial" w:cs="Arial"/>
        </w:rPr>
      </w:pPr>
    </w:p>
    <w:p w14:paraId="58F04461" w14:textId="77777777" w:rsidR="0015253F" w:rsidRPr="0015253F" w:rsidRDefault="0015253F" w:rsidP="00626D5C">
      <w:pPr>
        <w:rPr>
          <w:rFonts w:ascii="Arial" w:hAnsi="Arial" w:cs="Arial"/>
          <w:i/>
        </w:rPr>
      </w:pPr>
      <w:r w:rsidRPr="0015253F">
        <w:rPr>
          <w:rFonts w:ascii="Arial" w:hAnsi="Arial" w:cs="Arial"/>
          <w:i/>
        </w:rPr>
        <w:t>Freistösse/Strafstoss (Penalty)</w:t>
      </w:r>
    </w:p>
    <w:p w14:paraId="147C2AA3" w14:textId="77777777" w:rsidR="003873F6" w:rsidRDefault="0015253F" w:rsidP="006C1B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Sämtliche Freistösse werden indirekt ausgeführt, ausser der Penalty. Bei einem Freistoss gilt einen Abstand von 6 Metern. Ein Freistoss wird gepfiffen: </w:t>
      </w:r>
      <w:r w:rsidRPr="006C1B61">
        <w:rPr>
          <w:rFonts w:ascii="Arial" w:hAnsi="Arial" w:cs="Arial"/>
        </w:rPr>
        <w:t>• Treten • Beinstellen • Anspringen</w:t>
      </w:r>
      <w:r>
        <w:rPr>
          <w:rFonts w:ascii="Arial" w:hAnsi="Arial" w:cs="Arial"/>
        </w:rPr>
        <w:t xml:space="preserve"> </w:t>
      </w:r>
      <w:r w:rsidRPr="006C1B61">
        <w:rPr>
          <w:rFonts w:ascii="Arial" w:hAnsi="Arial" w:cs="Arial"/>
        </w:rPr>
        <w:t>• Schlagen</w:t>
      </w:r>
      <w:r>
        <w:rPr>
          <w:rFonts w:ascii="Arial" w:hAnsi="Arial" w:cs="Arial"/>
        </w:rPr>
        <w:t xml:space="preserve"> </w:t>
      </w:r>
      <w:r w:rsidRPr="006C1B61">
        <w:rPr>
          <w:rFonts w:ascii="Arial" w:hAnsi="Arial" w:cs="Arial"/>
        </w:rPr>
        <w:t>• Stoßen • Bedrängen</w:t>
      </w:r>
      <w:r>
        <w:rPr>
          <w:rFonts w:ascii="Arial" w:hAnsi="Arial" w:cs="Arial"/>
        </w:rPr>
        <w:t xml:space="preserve"> </w:t>
      </w:r>
      <w:r w:rsidRPr="006C1B61">
        <w:rPr>
          <w:rFonts w:ascii="Arial" w:hAnsi="Arial" w:cs="Arial"/>
        </w:rPr>
        <w:t>• Festhalten</w:t>
      </w:r>
      <w:r>
        <w:rPr>
          <w:rFonts w:ascii="Arial" w:hAnsi="Arial" w:cs="Arial"/>
        </w:rPr>
        <w:t xml:space="preserve"> </w:t>
      </w:r>
      <w:r w:rsidRPr="006C1B6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Handspiel oder Rückpass</w:t>
      </w:r>
      <w:r w:rsidR="00907E6D">
        <w:rPr>
          <w:rFonts w:ascii="Arial" w:hAnsi="Arial" w:cs="Arial"/>
        </w:rPr>
        <w:t xml:space="preserve"> (s. unten)</w:t>
      </w:r>
      <w:r>
        <w:rPr>
          <w:rFonts w:ascii="Arial" w:hAnsi="Arial" w:cs="Arial"/>
        </w:rPr>
        <w:t>.</w:t>
      </w:r>
    </w:p>
    <w:p w14:paraId="7A7C6A2E" w14:textId="77777777" w:rsidR="003873F6" w:rsidRDefault="003873F6" w:rsidP="006C1B61">
      <w:pPr>
        <w:autoSpaceDE w:val="0"/>
        <w:autoSpaceDN w:val="0"/>
        <w:adjustRightInd w:val="0"/>
        <w:rPr>
          <w:rFonts w:ascii="Arial" w:hAnsi="Arial" w:cs="Arial"/>
        </w:rPr>
      </w:pPr>
    </w:p>
    <w:p w14:paraId="1202650B" w14:textId="77777777" w:rsidR="006C1B61" w:rsidRDefault="0015253F" w:rsidP="006C1B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Beleidigt ein</w:t>
      </w:r>
      <w:r w:rsidR="003839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Spieler</w:t>
      </w:r>
      <w:r w:rsidR="00383941">
        <w:rPr>
          <w:rFonts w:ascii="Arial" w:hAnsi="Arial" w:cs="Arial"/>
        </w:rPr>
        <w:t>in die</w:t>
      </w:r>
      <w:r>
        <w:rPr>
          <w:rFonts w:ascii="Arial" w:hAnsi="Arial" w:cs="Arial"/>
        </w:rPr>
        <w:t xml:space="preserve"> SR oder eine andere Spielerin</w:t>
      </w:r>
      <w:r w:rsidR="00383941">
        <w:rPr>
          <w:rFonts w:ascii="Arial" w:hAnsi="Arial" w:cs="Arial"/>
        </w:rPr>
        <w:t xml:space="preserve">, muss sich die </w:t>
      </w:r>
      <w:r w:rsidR="00D531D9">
        <w:rPr>
          <w:rFonts w:ascii="Arial" w:hAnsi="Arial" w:cs="Arial"/>
        </w:rPr>
        <w:t>SR mit der Team</w:t>
      </w:r>
      <w:r w:rsidR="003873F6">
        <w:rPr>
          <w:rFonts w:ascii="Arial" w:hAnsi="Arial" w:cs="Arial"/>
        </w:rPr>
        <w:t>-</w:t>
      </w:r>
      <w:r w:rsidR="00D531D9">
        <w:rPr>
          <w:rFonts w:ascii="Arial" w:hAnsi="Arial" w:cs="Arial"/>
        </w:rPr>
        <w:t xml:space="preserve">verantwortlichen absprechen. Falls trotzdem eine Ahndung ausgesprochen werden muss: </w:t>
      </w:r>
    </w:p>
    <w:p w14:paraId="00EB1411" w14:textId="77777777" w:rsidR="0015253F" w:rsidRDefault="00D531D9" w:rsidP="003873F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gelbe Karte </w:t>
      </w:r>
      <w:r w:rsidR="003873F6">
        <w:rPr>
          <w:rFonts w:ascii="Arial" w:hAnsi="Arial" w:cs="Arial"/>
        </w:rPr>
        <w:t xml:space="preserve">= </w:t>
      </w:r>
      <w:r w:rsidR="00383941">
        <w:rPr>
          <w:rFonts w:ascii="Arial" w:hAnsi="Arial" w:cs="Arial"/>
        </w:rPr>
        <w:t>für 1</w:t>
      </w:r>
      <w:r w:rsidR="006C1B61">
        <w:rPr>
          <w:rFonts w:ascii="Arial" w:hAnsi="Arial" w:cs="Arial"/>
        </w:rPr>
        <w:t>0 Min. das Spielfeld verlassen, Spielerin kann ersetzt werden</w:t>
      </w:r>
    </w:p>
    <w:p w14:paraId="556D8513" w14:textId="77777777" w:rsidR="006C1B61" w:rsidRDefault="006C1B61" w:rsidP="003873F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rote Karte </w:t>
      </w:r>
      <w:r w:rsidR="003873F6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Spielausschluss, Spielerin wird nicht ersetz</w:t>
      </w:r>
      <w:r w:rsidR="003873F6">
        <w:rPr>
          <w:rFonts w:ascii="Arial" w:hAnsi="Arial" w:cs="Arial"/>
        </w:rPr>
        <w:t>t</w:t>
      </w:r>
    </w:p>
    <w:p w14:paraId="65970CE2" w14:textId="77777777" w:rsidR="006C1B61" w:rsidRDefault="006C1B61" w:rsidP="006C1B61">
      <w:pPr>
        <w:autoSpaceDE w:val="0"/>
        <w:autoSpaceDN w:val="0"/>
        <w:adjustRightInd w:val="0"/>
        <w:rPr>
          <w:rFonts w:ascii="Arial" w:hAnsi="Arial" w:cs="Arial"/>
        </w:rPr>
      </w:pPr>
    </w:p>
    <w:p w14:paraId="6ED61D61" w14:textId="77777777" w:rsidR="00256046" w:rsidRDefault="00256046" w:rsidP="006C1B61">
      <w:pPr>
        <w:autoSpaceDE w:val="0"/>
        <w:autoSpaceDN w:val="0"/>
        <w:adjustRightInd w:val="0"/>
        <w:rPr>
          <w:rFonts w:ascii="Arial" w:hAnsi="Arial" w:cs="Arial"/>
        </w:rPr>
      </w:pPr>
    </w:p>
    <w:p w14:paraId="273205EE" w14:textId="77777777" w:rsidR="00843E49" w:rsidRPr="00843E49" w:rsidRDefault="00843E49" w:rsidP="00843E4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843E49">
        <w:rPr>
          <w:rFonts w:ascii="Arial" w:hAnsi="Arial" w:cs="Arial"/>
          <w:i/>
        </w:rPr>
        <w:t>Rückpass-Regel</w:t>
      </w:r>
    </w:p>
    <w:p w14:paraId="451A4052" w14:textId="4B523436" w:rsidR="006C1B61" w:rsidRDefault="00843E49" w:rsidP="00843E49">
      <w:pPr>
        <w:autoSpaceDE w:val="0"/>
        <w:autoSpaceDN w:val="0"/>
        <w:adjustRightInd w:val="0"/>
        <w:rPr>
          <w:rFonts w:ascii="Arial" w:hAnsi="Arial" w:cs="Arial"/>
        </w:rPr>
      </w:pPr>
      <w:r w:rsidRPr="00843E49">
        <w:rPr>
          <w:rFonts w:ascii="Arial" w:hAnsi="Arial" w:cs="Arial"/>
        </w:rPr>
        <w:t>Manchmal spielt ein</w:t>
      </w:r>
      <w:r w:rsidR="00383941">
        <w:rPr>
          <w:rFonts w:ascii="Arial" w:hAnsi="Arial" w:cs="Arial"/>
        </w:rPr>
        <w:t>e</w:t>
      </w:r>
      <w:r w:rsidRPr="00843E49">
        <w:rPr>
          <w:rFonts w:ascii="Arial" w:hAnsi="Arial" w:cs="Arial"/>
        </w:rPr>
        <w:t xml:space="preserve"> Spieler</w:t>
      </w:r>
      <w:r w:rsidR="00383941">
        <w:rPr>
          <w:rFonts w:ascii="Arial" w:hAnsi="Arial" w:cs="Arial"/>
        </w:rPr>
        <w:t>in den Ball zur</w:t>
      </w:r>
      <w:r w:rsidRPr="00843E49">
        <w:rPr>
          <w:rFonts w:ascii="Arial" w:hAnsi="Arial" w:cs="Arial"/>
        </w:rPr>
        <w:t xml:space="preserve"> eigenen Torwart</w:t>
      </w:r>
      <w:r w:rsidR="00383941">
        <w:rPr>
          <w:rFonts w:ascii="Arial" w:hAnsi="Arial" w:cs="Arial"/>
        </w:rPr>
        <w:t>in</w:t>
      </w:r>
      <w:r w:rsidRPr="00843E49">
        <w:rPr>
          <w:rFonts w:ascii="Arial" w:hAnsi="Arial" w:cs="Arial"/>
        </w:rPr>
        <w:t xml:space="preserve"> zurück. Dieses Zurückspielen</w:t>
      </w:r>
      <w:r w:rsidR="00383941">
        <w:rPr>
          <w:rFonts w:ascii="Arial" w:hAnsi="Arial" w:cs="Arial"/>
        </w:rPr>
        <w:t xml:space="preserve"> nennt man Rückpass. Schießt die</w:t>
      </w:r>
      <w:r w:rsidRPr="00843E49">
        <w:rPr>
          <w:rFonts w:ascii="Arial" w:hAnsi="Arial" w:cs="Arial"/>
        </w:rPr>
        <w:t xml:space="preserve"> Spieler</w:t>
      </w:r>
      <w:r w:rsidR="00383941">
        <w:rPr>
          <w:rFonts w:ascii="Arial" w:hAnsi="Arial" w:cs="Arial"/>
        </w:rPr>
        <w:t>in</w:t>
      </w:r>
      <w:r w:rsidRPr="00843E49">
        <w:rPr>
          <w:rFonts w:ascii="Arial" w:hAnsi="Arial" w:cs="Arial"/>
        </w:rPr>
        <w:t xml:space="preserve"> den Ball </w:t>
      </w:r>
      <w:r w:rsidRPr="003873F6">
        <w:rPr>
          <w:rFonts w:ascii="Arial" w:hAnsi="Arial" w:cs="Arial"/>
          <w:b/>
        </w:rPr>
        <w:t>mit de</w:t>
      </w:r>
      <w:r w:rsidR="00383941">
        <w:rPr>
          <w:rFonts w:ascii="Arial" w:hAnsi="Arial" w:cs="Arial"/>
          <w:b/>
        </w:rPr>
        <w:t>m Fuß zur</w:t>
      </w:r>
      <w:r w:rsidRPr="003873F6">
        <w:rPr>
          <w:rFonts w:ascii="Arial" w:hAnsi="Arial" w:cs="Arial"/>
          <w:b/>
        </w:rPr>
        <w:t xml:space="preserve"> Torwart</w:t>
      </w:r>
      <w:r w:rsidR="00383941">
        <w:rPr>
          <w:rFonts w:ascii="Arial" w:hAnsi="Arial" w:cs="Arial"/>
          <w:b/>
        </w:rPr>
        <w:t>in</w:t>
      </w:r>
      <w:r w:rsidR="00907E6D">
        <w:rPr>
          <w:rFonts w:ascii="Arial" w:hAnsi="Arial" w:cs="Arial"/>
        </w:rPr>
        <w:t xml:space="preserve">, </w:t>
      </w:r>
      <w:r w:rsidR="00383941">
        <w:rPr>
          <w:rFonts w:ascii="Arial" w:hAnsi="Arial" w:cs="Arial"/>
        </w:rPr>
        <w:t>darf sie</w:t>
      </w:r>
      <w:r w:rsidRPr="00843E49">
        <w:rPr>
          <w:rFonts w:ascii="Arial" w:hAnsi="Arial" w:cs="Arial"/>
        </w:rPr>
        <w:t xml:space="preserve"> den Ball </w:t>
      </w:r>
      <w:r w:rsidRPr="003873F6">
        <w:rPr>
          <w:rFonts w:ascii="Arial" w:hAnsi="Arial" w:cs="Arial"/>
          <w:b/>
        </w:rPr>
        <w:t>nicht</w:t>
      </w:r>
      <w:r w:rsidRPr="00843E49">
        <w:rPr>
          <w:rFonts w:ascii="Arial" w:hAnsi="Arial" w:cs="Arial"/>
        </w:rPr>
        <w:t xml:space="preserve"> mit d</w:t>
      </w:r>
      <w:r w:rsidR="00383941">
        <w:rPr>
          <w:rFonts w:ascii="Arial" w:hAnsi="Arial" w:cs="Arial"/>
        </w:rPr>
        <w:t>en Händen hochnehmen. Bei diesem Vergehen gibt es indirekten Freistoss</w:t>
      </w:r>
      <w:r w:rsidR="003A17A4">
        <w:rPr>
          <w:rFonts w:ascii="Arial" w:hAnsi="Arial" w:cs="Arial"/>
        </w:rPr>
        <w:t>,</w:t>
      </w:r>
      <w:r w:rsidR="009C19E4">
        <w:rPr>
          <w:rFonts w:ascii="Arial" w:hAnsi="Arial" w:cs="Arial"/>
        </w:rPr>
        <w:t xml:space="preserve"> </w:t>
      </w:r>
      <w:r w:rsidR="003A17A4">
        <w:rPr>
          <w:rFonts w:ascii="Arial" w:hAnsi="Arial" w:cs="Arial"/>
        </w:rPr>
        <w:t>dort wo der Torhüter den Ball in die Hände genommen hat</w:t>
      </w:r>
      <w:r w:rsidR="00383941">
        <w:rPr>
          <w:rFonts w:ascii="Arial" w:hAnsi="Arial" w:cs="Arial"/>
        </w:rPr>
        <w:t>. Spielt die</w:t>
      </w:r>
      <w:r w:rsidRPr="00843E49">
        <w:rPr>
          <w:rFonts w:ascii="Arial" w:hAnsi="Arial" w:cs="Arial"/>
        </w:rPr>
        <w:t xml:space="preserve"> Spieler</w:t>
      </w:r>
      <w:r w:rsidR="00383941">
        <w:rPr>
          <w:rFonts w:ascii="Arial" w:hAnsi="Arial" w:cs="Arial"/>
        </w:rPr>
        <w:t>in</w:t>
      </w:r>
      <w:r w:rsidRPr="00843E49">
        <w:rPr>
          <w:rFonts w:ascii="Arial" w:hAnsi="Arial" w:cs="Arial"/>
        </w:rPr>
        <w:t xml:space="preserve"> den Ball</w:t>
      </w:r>
      <w:r w:rsidR="00383941">
        <w:rPr>
          <w:rFonts w:ascii="Arial" w:hAnsi="Arial" w:cs="Arial"/>
        </w:rPr>
        <w:t xml:space="preserve"> mit der Brust oder dem Kopf zur</w:t>
      </w:r>
      <w:r w:rsidRPr="00843E49">
        <w:rPr>
          <w:rFonts w:ascii="Arial" w:hAnsi="Arial" w:cs="Arial"/>
        </w:rPr>
        <w:t xml:space="preserve"> Torwart</w:t>
      </w:r>
      <w:r w:rsidR="00383941">
        <w:rPr>
          <w:rFonts w:ascii="Arial" w:hAnsi="Arial" w:cs="Arial"/>
        </w:rPr>
        <w:t>in</w:t>
      </w:r>
      <w:r w:rsidR="00907E6D">
        <w:rPr>
          <w:rFonts w:ascii="Arial" w:hAnsi="Arial" w:cs="Arial"/>
        </w:rPr>
        <w:t xml:space="preserve">, dann </w:t>
      </w:r>
      <w:r w:rsidR="00383941">
        <w:rPr>
          <w:rFonts w:ascii="Arial" w:hAnsi="Arial" w:cs="Arial"/>
        </w:rPr>
        <w:t>darf die</w:t>
      </w:r>
      <w:r w:rsidRPr="00843E49">
        <w:rPr>
          <w:rFonts w:ascii="Arial" w:hAnsi="Arial" w:cs="Arial"/>
        </w:rPr>
        <w:t xml:space="preserve"> Torwart</w:t>
      </w:r>
      <w:r w:rsidR="00383941">
        <w:rPr>
          <w:rFonts w:ascii="Arial" w:hAnsi="Arial" w:cs="Arial"/>
        </w:rPr>
        <w:t>in</w:t>
      </w:r>
      <w:r w:rsidRPr="00843E49">
        <w:rPr>
          <w:rFonts w:ascii="Arial" w:hAnsi="Arial" w:cs="Arial"/>
        </w:rPr>
        <w:t xml:space="preserve"> den Ball auch mit den Händen fangen.</w:t>
      </w:r>
      <w:r w:rsidR="00907E6D">
        <w:rPr>
          <w:rFonts w:ascii="Arial" w:hAnsi="Arial" w:cs="Arial"/>
        </w:rPr>
        <w:t xml:space="preserve"> </w:t>
      </w:r>
    </w:p>
    <w:p w14:paraId="1B2260DC" w14:textId="77777777" w:rsidR="00907E6D" w:rsidRDefault="00907E6D" w:rsidP="00843E49">
      <w:pPr>
        <w:autoSpaceDE w:val="0"/>
        <w:autoSpaceDN w:val="0"/>
        <w:adjustRightInd w:val="0"/>
        <w:rPr>
          <w:rFonts w:ascii="Arial" w:hAnsi="Arial" w:cs="Arial"/>
        </w:rPr>
      </w:pPr>
    </w:p>
    <w:p w14:paraId="10EA8DF3" w14:textId="77777777" w:rsidR="00256046" w:rsidRDefault="00256046" w:rsidP="00843E49">
      <w:pPr>
        <w:autoSpaceDE w:val="0"/>
        <w:autoSpaceDN w:val="0"/>
        <w:adjustRightInd w:val="0"/>
        <w:rPr>
          <w:rFonts w:ascii="Arial" w:hAnsi="Arial" w:cs="Arial"/>
        </w:rPr>
      </w:pPr>
    </w:p>
    <w:p w14:paraId="11545555" w14:textId="77777777" w:rsidR="00907E6D" w:rsidRPr="00907E6D" w:rsidRDefault="00907E6D" w:rsidP="00907E6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907E6D">
        <w:rPr>
          <w:rFonts w:ascii="Arial" w:hAnsi="Arial" w:cs="Arial"/>
          <w:i/>
        </w:rPr>
        <w:t>Handspiel</w:t>
      </w:r>
      <w:r>
        <w:rPr>
          <w:rFonts w:ascii="Arial" w:hAnsi="Arial" w:cs="Arial"/>
          <w:i/>
        </w:rPr>
        <w:t>-Regel</w:t>
      </w:r>
    </w:p>
    <w:p w14:paraId="6B5A5E3D" w14:textId="77777777" w:rsidR="00907E6D" w:rsidRDefault="00907E6D" w:rsidP="00907E6D">
      <w:pPr>
        <w:autoSpaceDE w:val="0"/>
        <w:autoSpaceDN w:val="0"/>
        <w:adjustRightInd w:val="0"/>
        <w:rPr>
          <w:rFonts w:ascii="Arial" w:hAnsi="Arial" w:cs="Arial"/>
        </w:rPr>
      </w:pPr>
      <w:r w:rsidRPr="00907E6D">
        <w:rPr>
          <w:rFonts w:ascii="Arial" w:hAnsi="Arial" w:cs="Arial"/>
        </w:rPr>
        <w:t>Handspiel ist verboten, wenn ein</w:t>
      </w:r>
      <w:r w:rsidR="006728D6">
        <w:rPr>
          <w:rFonts w:ascii="Arial" w:hAnsi="Arial" w:cs="Arial"/>
        </w:rPr>
        <w:t>e</w:t>
      </w:r>
      <w:r w:rsidRPr="00907E6D">
        <w:rPr>
          <w:rFonts w:ascii="Arial" w:hAnsi="Arial" w:cs="Arial"/>
        </w:rPr>
        <w:t xml:space="preserve"> Spieler</w:t>
      </w:r>
      <w:r w:rsidR="006728D6">
        <w:rPr>
          <w:rFonts w:ascii="Arial" w:hAnsi="Arial" w:cs="Arial"/>
        </w:rPr>
        <w:t>in</w:t>
      </w:r>
      <w:r w:rsidRPr="00907E6D">
        <w:rPr>
          <w:rFonts w:ascii="Arial" w:hAnsi="Arial" w:cs="Arial"/>
        </w:rPr>
        <w:t xml:space="preserve"> den Ball absichtlich mit der Hand oder dem Arm berührt. Zum Beispiel</w:t>
      </w:r>
      <w:r w:rsidR="006728D6">
        <w:rPr>
          <w:rFonts w:ascii="Arial" w:hAnsi="Arial" w:cs="Arial"/>
        </w:rPr>
        <w:t>, weil sie</w:t>
      </w:r>
      <w:r w:rsidRPr="00907E6D">
        <w:rPr>
          <w:rFonts w:ascii="Arial" w:hAnsi="Arial" w:cs="Arial"/>
        </w:rPr>
        <w:t xml:space="preserve"> damit ein Tor verhindern will. Bekommt ein</w:t>
      </w:r>
      <w:r w:rsidR="006728D6">
        <w:rPr>
          <w:rFonts w:ascii="Arial" w:hAnsi="Arial" w:cs="Arial"/>
        </w:rPr>
        <w:t>e</w:t>
      </w:r>
      <w:r w:rsidRPr="00907E6D">
        <w:rPr>
          <w:rFonts w:ascii="Arial" w:hAnsi="Arial" w:cs="Arial"/>
        </w:rPr>
        <w:t xml:space="preserve"> Spieler</w:t>
      </w:r>
      <w:r w:rsidR="006728D6">
        <w:rPr>
          <w:rFonts w:ascii="Arial" w:hAnsi="Arial" w:cs="Arial"/>
        </w:rPr>
        <w:t>in</w:t>
      </w:r>
      <w:r w:rsidRPr="00907E6D">
        <w:rPr>
          <w:rFonts w:ascii="Arial" w:hAnsi="Arial" w:cs="Arial"/>
        </w:rPr>
        <w:t xml:space="preserve"> den Ball gegen die Hand geschossen</w:t>
      </w:r>
      <w:r>
        <w:rPr>
          <w:rFonts w:ascii="Arial" w:hAnsi="Arial" w:cs="Arial"/>
        </w:rPr>
        <w:t xml:space="preserve">, </w:t>
      </w:r>
      <w:r w:rsidR="006728D6">
        <w:rPr>
          <w:rFonts w:ascii="Arial" w:hAnsi="Arial" w:cs="Arial"/>
        </w:rPr>
        <w:t>sie</w:t>
      </w:r>
      <w:r w:rsidRPr="00907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 d</w:t>
      </w:r>
      <w:r w:rsidRPr="00907E6D">
        <w:rPr>
          <w:rFonts w:ascii="Arial" w:hAnsi="Arial" w:cs="Arial"/>
        </w:rPr>
        <w:t>en Arm oder die Hand nicht absichtlich zum Ball bewegt, dann zählt das nicht als Handspiel.</w:t>
      </w:r>
    </w:p>
    <w:p w14:paraId="04DE4B7E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5F02C1AA" w14:textId="77777777" w:rsidR="00907E6D" w:rsidRPr="00907E6D" w:rsidRDefault="00907E6D" w:rsidP="00907E6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907E6D">
        <w:rPr>
          <w:rFonts w:ascii="Arial" w:hAnsi="Arial" w:cs="Arial"/>
          <w:i/>
        </w:rPr>
        <w:lastRenderedPageBreak/>
        <w:t>Abseits-Regel</w:t>
      </w:r>
    </w:p>
    <w:p w14:paraId="07CC8D00" w14:textId="77777777" w:rsidR="00907E6D" w:rsidRPr="00907E6D" w:rsidRDefault="00907E6D" w:rsidP="00907E6D">
      <w:pPr>
        <w:autoSpaceDE w:val="0"/>
        <w:autoSpaceDN w:val="0"/>
        <w:adjustRightInd w:val="0"/>
        <w:rPr>
          <w:rFonts w:ascii="Arial" w:hAnsi="Arial" w:cs="Arial"/>
        </w:rPr>
      </w:pPr>
      <w:r w:rsidRPr="00907E6D">
        <w:rPr>
          <w:rFonts w:ascii="Arial" w:hAnsi="Arial" w:cs="Arial"/>
        </w:rPr>
        <w:t>Dafür müssen vier Dinge erfüllt sein:</w:t>
      </w:r>
    </w:p>
    <w:p w14:paraId="4D49DE3D" w14:textId="77777777" w:rsidR="00F07995" w:rsidRPr="00907E6D" w:rsidRDefault="00F07995" w:rsidP="00F07995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907E6D">
        <w:rPr>
          <w:rFonts w:ascii="Arial" w:hAnsi="Arial" w:cs="Arial"/>
        </w:rPr>
        <w:t xml:space="preserve"> ist näher an der Torlinie des gegnerischen Tores dran, als der vorletzte Spieler der gegnerischen Mannschaft. Dabei zählt auch der Torwart des Gegners als Spieler.</w:t>
      </w:r>
    </w:p>
    <w:p w14:paraId="25DFAE91" w14:textId="77777777" w:rsidR="00907E6D" w:rsidRPr="00907E6D" w:rsidRDefault="008F7F2D" w:rsidP="00907E6D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907E6D" w:rsidRPr="00907E6D">
        <w:rPr>
          <w:rFonts w:ascii="Arial" w:hAnsi="Arial" w:cs="Arial"/>
        </w:rPr>
        <w:t xml:space="preserve"> steht zwischen dem Ball und dem gegnerischen Tor.</w:t>
      </w:r>
    </w:p>
    <w:p w14:paraId="1138B371" w14:textId="77777777" w:rsidR="00907E6D" w:rsidRPr="00907E6D" w:rsidRDefault="008F7F2D" w:rsidP="00907E6D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Gleichzeitig spielt ihr</w:t>
      </w:r>
      <w:r w:rsidR="00907E6D" w:rsidRPr="00907E6D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e Spielerin </w:t>
      </w:r>
      <w:r w:rsidR="00907E6D" w:rsidRPr="00907E6D">
        <w:rPr>
          <w:rFonts w:ascii="Arial" w:hAnsi="Arial" w:cs="Arial"/>
        </w:rPr>
        <w:t xml:space="preserve">der eigenen Mannschaft den Ball zu. </w:t>
      </w:r>
    </w:p>
    <w:p w14:paraId="4748A375" w14:textId="77777777" w:rsidR="00256046" w:rsidRPr="00256046" w:rsidRDefault="008F7F2D" w:rsidP="00907E6D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Und sie</w:t>
      </w:r>
      <w:r w:rsidR="00907E6D" w:rsidRPr="00256046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in dem Moment in der Hälfte der Gegnerinnen</w:t>
      </w:r>
      <w:r w:rsidR="00256046" w:rsidRPr="00256046">
        <w:rPr>
          <w:rFonts w:ascii="Arial" w:hAnsi="Arial" w:cs="Arial"/>
        </w:rPr>
        <w:t>.</w:t>
      </w:r>
    </w:p>
    <w:p w14:paraId="48B39C31" w14:textId="77777777" w:rsidR="00256046" w:rsidRDefault="00F629A7" w:rsidP="00907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FD7BB" wp14:editId="5E440689">
            <wp:simplePos x="0" y="0"/>
            <wp:positionH relativeFrom="column">
              <wp:posOffset>757870</wp:posOffset>
            </wp:positionH>
            <wp:positionV relativeFrom="paragraph">
              <wp:posOffset>66920</wp:posOffset>
            </wp:positionV>
            <wp:extent cx="4381500" cy="2266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D1BA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0229A2D1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1257E207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5086DF91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613B90EB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45338001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63C29122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3A46BF56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472714FE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415D2A71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2E32068C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5031E600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2551703C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404B664B" w14:textId="77777777" w:rsidR="00256046" w:rsidRPr="00907E6D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27A02370" w14:textId="77777777" w:rsidR="00907E6D" w:rsidRPr="00907E6D" w:rsidRDefault="00EA49CD" w:rsidP="00907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ist kein Abseits, wenn die</w:t>
      </w:r>
      <w:r w:rsidR="00907E6D" w:rsidRPr="00907E6D">
        <w:rPr>
          <w:rFonts w:ascii="Arial" w:hAnsi="Arial" w:cs="Arial"/>
        </w:rPr>
        <w:t xml:space="preserve"> Spieler</w:t>
      </w:r>
      <w:r>
        <w:rPr>
          <w:rFonts w:ascii="Arial" w:hAnsi="Arial" w:cs="Arial"/>
        </w:rPr>
        <w:t>in</w:t>
      </w:r>
      <w:r w:rsidR="00907E6D" w:rsidRPr="00907E6D">
        <w:rPr>
          <w:rFonts w:ascii="Arial" w:hAnsi="Arial" w:cs="Arial"/>
        </w:rPr>
        <w:t xml:space="preserve"> den Ball nach einem Abstoß, Einwurf oder Eckstoß erhält.</w:t>
      </w:r>
    </w:p>
    <w:p w14:paraId="457C5182" w14:textId="77777777" w:rsidR="00907E6D" w:rsidRDefault="00907E6D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4D4FCF8D" w14:textId="77777777" w:rsidR="00256046" w:rsidRPr="00256046" w:rsidRDefault="00256046" w:rsidP="002560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Nach</w:t>
      </w:r>
      <w:r w:rsidRPr="00256046">
        <w:rPr>
          <w:rFonts w:ascii="Arial" w:hAnsi="Arial" w:cs="Arial"/>
          <w:b/>
          <w:sz w:val="24"/>
        </w:rPr>
        <w:t xml:space="preserve"> dem Spiel</w:t>
      </w:r>
    </w:p>
    <w:p w14:paraId="09DA4093" w14:textId="77777777" w:rsidR="00256046" w:rsidRPr="00D71826" w:rsidRDefault="00EA49CD" w:rsidP="0025604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Verantwortlich für das Eintragen des Resultats in den Chat sind die MS-Verantwortlichen. </w:t>
      </w:r>
    </w:p>
    <w:p w14:paraId="14EBED8B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3A04B26E" w14:textId="77777777" w:rsidR="00256046" w:rsidRPr="00256046" w:rsidRDefault="00256046" w:rsidP="00256046">
      <w:pPr>
        <w:rPr>
          <w:rFonts w:ascii="Arial" w:hAnsi="Arial" w:cs="Arial"/>
          <w:b/>
          <w:sz w:val="24"/>
        </w:rPr>
      </w:pPr>
      <w:r w:rsidRPr="00256046">
        <w:rPr>
          <w:rFonts w:ascii="Arial" w:hAnsi="Arial" w:cs="Arial"/>
          <w:b/>
          <w:sz w:val="24"/>
        </w:rPr>
        <w:t>Schlusswort</w:t>
      </w:r>
    </w:p>
    <w:p w14:paraId="613E03FF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232C25E8" w14:textId="77777777" w:rsidR="00256046" w:rsidRDefault="00DD77C0" w:rsidP="00907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256046">
        <w:rPr>
          <w:rFonts w:ascii="Arial" w:hAnsi="Arial" w:cs="Arial"/>
        </w:rPr>
        <w:t xml:space="preserve"> Schiedsrichter</w:t>
      </w:r>
      <w:r>
        <w:rPr>
          <w:rFonts w:ascii="Arial" w:hAnsi="Arial" w:cs="Arial"/>
        </w:rPr>
        <w:t>in</w:t>
      </w:r>
      <w:r w:rsidR="00256046">
        <w:rPr>
          <w:rFonts w:ascii="Arial" w:hAnsi="Arial" w:cs="Arial"/>
        </w:rPr>
        <w:t xml:space="preserve"> sollte versuchen </w:t>
      </w:r>
      <w:r>
        <w:rPr>
          <w:rFonts w:ascii="Arial" w:hAnsi="Arial" w:cs="Arial"/>
        </w:rPr>
        <w:t>laut und deutlich zu pfeifen. Sie</w:t>
      </w:r>
      <w:r w:rsidR="00256046">
        <w:rPr>
          <w:rFonts w:ascii="Arial" w:hAnsi="Arial" w:cs="Arial"/>
        </w:rPr>
        <w:t xml:space="preserve"> sollte sich aktiv auf dem Spielfeld bewegen und versuchen, immer einen guten Blick zum Ball zu haben. Mit Freude und Mut wird das Spiel bestimmt gut! </w:t>
      </w:r>
    </w:p>
    <w:p w14:paraId="6FB6E7B5" w14:textId="77777777" w:rsidR="00256046" w:rsidRDefault="00256046" w:rsidP="00907E6D">
      <w:pPr>
        <w:autoSpaceDE w:val="0"/>
        <w:autoSpaceDN w:val="0"/>
        <w:adjustRightInd w:val="0"/>
        <w:rPr>
          <w:rFonts w:ascii="Arial" w:hAnsi="Arial" w:cs="Arial"/>
        </w:rPr>
      </w:pPr>
    </w:p>
    <w:p w14:paraId="56E3EDF5" w14:textId="77777777" w:rsidR="00256046" w:rsidRDefault="00DF2228" w:rsidP="00907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BB9B4B" wp14:editId="2BA9CD11">
            <wp:simplePos x="0" y="0"/>
            <wp:positionH relativeFrom="column">
              <wp:posOffset>941070</wp:posOffset>
            </wp:positionH>
            <wp:positionV relativeFrom="paragraph">
              <wp:posOffset>24130</wp:posOffset>
            </wp:positionV>
            <wp:extent cx="4187190" cy="3816985"/>
            <wp:effectExtent l="0" t="0" r="3810" b="5715"/>
            <wp:wrapTight wrapText="bothSides">
              <wp:wrapPolygon edited="0">
                <wp:start x="0" y="0"/>
                <wp:lineTo x="0" y="21560"/>
                <wp:lineTo x="21554" y="21560"/>
                <wp:lineTo x="2155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8"/>
                    <a:stretch/>
                  </pic:blipFill>
                  <pic:spPr bwMode="auto">
                    <a:xfrm>
                      <a:off x="0" y="0"/>
                      <a:ext cx="418719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CBCBB" w14:textId="77777777" w:rsidR="006C1B61" w:rsidRPr="00626D5C" w:rsidRDefault="006C1B61" w:rsidP="006C1B61">
      <w:pPr>
        <w:autoSpaceDE w:val="0"/>
        <w:autoSpaceDN w:val="0"/>
        <w:adjustRightInd w:val="0"/>
        <w:rPr>
          <w:rFonts w:ascii="Arial" w:hAnsi="Arial" w:cs="Arial"/>
        </w:rPr>
      </w:pPr>
    </w:p>
    <w:sectPr w:rsidR="006C1B61" w:rsidRPr="00626D5C" w:rsidSect="00EB47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Book Rounded Pro Medium">
    <w:altName w:val="AG Book Rounded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96B"/>
    <w:multiLevelType w:val="hybridMultilevel"/>
    <w:tmpl w:val="76423D68"/>
    <w:lvl w:ilvl="0" w:tplc="3D74FE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3422F"/>
    <w:multiLevelType w:val="hybridMultilevel"/>
    <w:tmpl w:val="73F4E37C"/>
    <w:lvl w:ilvl="0" w:tplc="3D74FE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76F"/>
    <w:multiLevelType w:val="hybridMultilevel"/>
    <w:tmpl w:val="245E8EB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BFF"/>
    <w:multiLevelType w:val="hybridMultilevel"/>
    <w:tmpl w:val="5D366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D6C5A"/>
    <w:multiLevelType w:val="hybridMultilevel"/>
    <w:tmpl w:val="871120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B0106F"/>
    <w:multiLevelType w:val="hybridMultilevel"/>
    <w:tmpl w:val="61A69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580728">
    <w:abstractNumId w:val="3"/>
  </w:num>
  <w:num w:numId="2" w16cid:durableId="1826312864">
    <w:abstractNumId w:val="5"/>
  </w:num>
  <w:num w:numId="3" w16cid:durableId="12534753">
    <w:abstractNumId w:val="0"/>
  </w:num>
  <w:num w:numId="4" w16cid:durableId="827286848">
    <w:abstractNumId w:val="4"/>
  </w:num>
  <w:num w:numId="5" w16cid:durableId="970018797">
    <w:abstractNumId w:val="1"/>
  </w:num>
  <w:num w:numId="6" w16cid:durableId="4818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6"/>
    <w:rsid w:val="00030F37"/>
    <w:rsid w:val="0015253F"/>
    <w:rsid w:val="001976C5"/>
    <w:rsid w:val="00256046"/>
    <w:rsid w:val="00383941"/>
    <w:rsid w:val="003873F6"/>
    <w:rsid w:val="003A17A4"/>
    <w:rsid w:val="00400183"/>
    <w:rsid w:val="0042292D"/>
    <w:rsid w:val="005E4529"/>
    <w:rsid w:val="00626D5C"/>
    <w:rsid w:val="00643030"/>
    <w:rsid w:val="006728D6"/>
    <w:rsid w:val="006C1B61"/>
    <w:rsid w:val="007806E0"/>
    <w:rsid w:val="00843E49"/>
    <w:rsid w:val="008F7F2D"/>
    <w:rsid w:val="00907E6D"/>
    <w:rsid w:val="009557D1"/>
    <w:rsid w:val="009C19E4"/>
    <w:rsid w:val="00B244FE"/>
    <w:rsid w:val="00C27832"/>
    <w:rsid w:val="00D531D9"/>
    <w:rsid w:val="00D71826"/>
    <w:rsid w:val="00DD77C0"/>
    <w:rsid w:val="00DF2228"/>
    <w:rsid w:val="00DF779E"/>
    <w:rsid w:val="00EA49CD"/>
    <w:rsid w:val="00EB4760"/>
    <w:rsid w:val="00EF1BA2"/>
    <w:rsid w:val="00F07995"/>
    <w:rsid w:val="00F629A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C6268"/>
  <w15:chartTrackingRefBased/>
  <w15:docId w15:val="{C1BAF65B-BE65-40BF-9E2F-669139E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18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826"/>
    <w:pPr>
      <w:ind w:left="720"/>
      <w:contextualSpacing/>
    </w:pPr>
  </w:style>
  <w:style w:type="paragraph" w:customStyle="1" w:styleId="Default">
    <w:name w:val="Default"/>
    <w:rsid w:val="00626D5C"/>
    <w:pPr>
      <w:autoSpaceDE w:val="0"/>
      <w:autoSpaceDN w:val="0"/>
      <w:adjustRightInd w:val="0"/>
      <w:spacing w:after="0" w:line="240" w:lineRule="auto"/>
    </w:pPr>
    <w:rPr>
      <w:rFonts w:ascii="AG Book Rounded Pro Medium" w:hAnsi="AG Book Rounded Pro Medium" w:cs="AG Book Rounded Pro Medium"/>
      <w:color w:val="000000"/>
      <w:sz w:val="24"/>
      <w:szCs w:val="24"/>
    </w:rPr>
  </w:style>
  <w:style w:type="paragraph" w:customStyle="1" w:styleId="before9">
    <w:name w:val="before9"/>
    <w:basedOn w:val="Default"/>
    <w:next w:val="Default"/>
    <w:uiPriority w:val="99"/>
    <w:rsid w:val="00626D5C"/>
    <w:rPr>
      <w:rFonts w:cstheme="minorBidi"/>
      <w:color w:val="auto"/>
    </w:rPr>
  </w:style>
  <w:style w:type="paragraph" w:customStyle="1" w:styleId="before5">
    <w:name w:val="before5"/>
    <w:basedOn w:val="Default"/>
    <w:next w:val="Default"/>
    <w:uiPriority w:val="99"/>
    <w:rsid w:val="00626D5C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Erhard</dc:creator>
  <cp:keywords/>
  <dc:description/>
  <cp:lastModifiedBy>Mein Emmental AG Finanzen</cp:lastModifiedBy>
  <cp:revision>3</cp:revision>
  <cp:lastPrinted>2018-03-12T21:48:00Z</cp:lastPrinted>
  <dcterms:created xsi:type="dcterms:W3CDTF">2018-07-21T13:30:00Z</dcterms:created>
  <dcterms:modified xsi:type="dcterms:W3CDTF">2024-01-19T09:26:00Z</dcterms:modified>
</cp:coreProperties>
</file>